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color w:val="333333"/>
          <w:kern w:val="0"/>
          <w:sz w:val="32"/>
          <w:szCs w:val="32"/>
        </w:rPr>
      </w:pPr>
      <w:bookmarkStart w:id="0" w:name="OLE_LINK2"/>
      <w:r>
        <w:rPr>
          <w:rFonts w:hint="eastAsia" w:ascii="方正小标宋简体" w:hAnsi="方正小标宋简体" w:eastAsia="方正小标宋简体" w:cs="方正小标宋简体"/>
          <w:color w:val="000000" w:themeColor="text1"/>
          <w:kern w:val="0"/>
          <w:sz w:val="36"/>
          <w:szCs w:val="36"/>
          <w:shd w:val="clear" w:color="auto" w:fill="FFFFFF"/>
          <w14:textFill>
            <w14:solidFill>
              <w14:schemeClr w14:val="tx1"/>
            </w14:solidFill>
          </w14:textFill>
        </w:rPr>
        <w:t>首都体育学院招收来华留学非学历生招生简章</w:t>
      </w:r>
      <w:r>
        <w:rPr>
          <w:rFonts w:hint="eastAsia" w:ascii="仿宋" w:hAnsi="仿宋" w:eastAsia="仿宋" w:cs="仿宋"/>
          <w:b/>
          <w:bCs/>
          <w:color w:val="333333"/>
          <w:kern w:val="0"/>
          <w:sz w:val="32"/>
          <w:szCs w:val="32"/>
        </w:rPr>
        <w:t xml:space="preserve"> </w:t>
      </w:r>
    </w:p>
    <w:p>
      <w:pPr>
        <w:jc w:val="center"/>
        <w:rPr>
          <w:rFonts w:ascii="仿宋" w:hAnsi="仿宋" w:eastAsia="仿宋" w:cs="仿宋"/>
          <w:b/>
          <w:bCs/>
          <w:color w:val="333333"/>
          <w:kern w:val="0"/>
          <w:sz w:val="32"/>
          <w:szCs w:val="32"/>
        </w:rPr>
      </w:pPr>
    </w:p>
    <w:p>
      <w:pPr>
        <w:adjustRightInd w:val="0"/>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 xml:space="preserve">一、学制介绍 </w:t>
      </w:r>
    </w:p>
    <w:p>
      <w:pPr>
        <w:pStyle w:val="6"/>
        <w:spacing w:beforeAutospacing="0" w:afterAutospacing="0"/>
        <w:ind w:firstLine="640" w:firstLineChars="200"/>
        <w:jc w:val="both"/>
        <w:rPr>
          <w:rFonts w:ascii="仿宋" w:hAnsi="仿宋" w:eastAsia="仿宋" w:cs="仿宋"/>
          <w:kern w:val="2"/>
          <w:sz w:val="32"/>
          <w:szCs w:val="32"/>
        </w:rPr>
      </w:pPr>
      <w:r>
        <w:rPr>
          <w:rFonts w:ascii="仿宋" w:hAnsi="仿宋" w:eastAsia="仿宋" w:cs="仿宋"/>
          <w:kern w:val="2"/>
          <w:sz w:val="32"/>
          <w:szCs w:val="32"/>
        </w:rPr>
        <w:t>预科：中文授课，学制一年；</w:t>
      </w:r>
    </w:p>
    <w:p>
      <w:pPr>
        <w:pStyle w:val="6"/>
        <w:spacing w:beforeAutospacing="0" w:afterAutospacing="0"/>
        <w:ind w:firstLine="640" w:firstLineChars="200"/>
        <w:jc w:val="both"/>
        <w:rPr>
          <w:rFonts w:ascii="仿宋" w:hAnsi="仿宋" w:eastAsia="仿宋" w:cs="仿宋"/>
          <w:kern w:val="2"/>
          <w:sz w:val="32"/>
          <w:szCs w:val="32"/>
        </w:rPr>
      </w:pPr>
      <w:r>
        <w:rPr>
          <w:rFonts w:ascii="仿宋" w:hAnsi="仿宋" w:eastAsia="仿宋" w:cs="仿宋"/>
          <w:kern w:val="2"/>
          <w:sz w:val="32"/>
          <w:szCs w:val="32"/>
        </w:rPr>
        <w:t>汉语培训:</w:t>
      </w:r>
      <w:r>
        <w:rPr>
          <w:rFonts w:ascii="Calibri" w:hAnsi="Calibri" w:eastAsia="仿宋" w:cs="Calibri"/>
          <w:kern w:val="2"/>
          <w:sz w:val="32"/>
          <w:szCs w:val="32"/>
        </w:rPr>
        <w:t> </w:t>
      </w:r>
      <w:r>
        <w:rPr>
          <w:rFonts w:ascii="仿宋" w:hAnsi="仿宋" w:eastAsia="仿宋" w:cs="仿宋"/>
          <w:kern w:val="2"/>
          <w:sz w:val="32"/>
          <w:szCs w:val="32"/>
        </w:rPr>
        <w:t>中文授课，学制一学期；</w:t>
      </w:r>
    </w:p>
    <w:p>
      <w:pPr>
        <w:adjustRightIn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武术：</w:t>
      </w:r>
      <w:r>
        <w:rPr>
          <w:rFonts w:ascii="仿宋" w:hAnsi="仿宋" w:eastAsia="仿宋" w:cs="仿宋"/>
          <w:sz w:val="32"/>
          <w:szCs w:val="32"/>
        </w:rPr>
        <w:t>中文授课，学制一学期；</w:t>
      </w:r>
    </w:p>
    <w:p>
      <w:pPr>
        <w:adjustRightIn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体育：</w:t>
      </w:r>
      <w:r>
        <w:rPr>
          <w:rFonts w:ascii="仿宋" w:hAnsi="仿宋" w:eastAsia="仿宋" w:cs="仿宋"/>
          <w:sz w:val="32"/>
          <w:szCs w:val="32"/>
        </w:rPr>
        <w:t>中文授课，学制一学期；</w:t>
      </w:r>
    </w:p>
    <w:p>
      <w:pPr>
        <w:adjustRightIn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中医运动养生：</w:t>
      </w:r>
      <w:r>
        <w:rPr>
          <w:rFonts w:ascii="仿宋" w:hAnsi="仿宋" w:eastAsia="仿宋" w:cs="仿宋"/>
          <w:sz w:val="32"/>
          <w:szCs w:val="32"/>
        </w:rPr>
        <w:t>中文授课，学制一学期</w:t>
      </w:r>
      <w:r>
        <w:rPr>
          <w:rFonts w:hint="eastAsia" w:ascii="仿宋" w:hAnsi="仿宋" w:eastAsia="仿宋" w:cs="仿宋"/>
          <w:sz w:val="32"/>
          <w:szCs w:val="32"/>
        </w:rPr>
        <w:t>。</w:t>
      </w:r>
    </w:p>
    <w:p>
      <w:pPr>
        <w:adjustRightInd w:val="0"/>
        <w:spacing w:line="360" w:lineRule="auto"/>
        <w:ind w:firstLine="640" w:firstLineChars="200"/>
        <w:rPr>
          <w:rFonts w:ascii="仿宋" w:hAnsi="仿宋" w:eastAsia="仿宋" w:cs="仿宋"/>
          <w:b/>
          <w:sz w:val="32"/>
          <w:szCs w:val="32"/>
        </w:rPr>
      </w:pPr>
      <w:r>
        <w:rPr>
          <w:rFonts w:hint="eastAsia" w:ascii="黑体" w:hAnsi="黑体" w:eastAsia="黑体" w:cs="黑体"/>
          <w:bCs/>
          <w:sz w:val="32"/>
          <w:szCs w:val="32"/>
        </w:rPr>
        <w:t>二、申请条件</w:t>
      </w:r>
      <w:r>
        <w:rPr>
          <w:rFonts w:hint="eastAsia" w:ascii="仿宋" w:hAnsi="仿宋" w:eastAsia="仿宋" w:cs="仿宋"/>
          <w:b/>
          <w:sz w:val="32"/>
          <w:szCs w:val="32"/>
        </w:rPr>
        <w:t xml:space="preserve">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具有高中毕业或同等以上学历，原则上18-45周岁,持有效外国护照的非中国籍公民，身心健康，无违法犯罪记录，愿意遵守中国法律法规，尊重中国风俗习惯，遵守学校规章制度。</w:t>
      </w:r>
    </w:p>
    <w:p>
      <w:pPr>
        <w:widowControl/>
        <w:shd w:val="clear" w:color="auto" w:fill="FFFFFF"/>
        <w:spacing w:line="450" w:lineRule="atLeast"/>
        <w:ind w:firstLine="643" w:firstLineChars="200"/>
        <w:jc w:val="left"/>
        <w:rPr>
          <w:rFonts w:ascii="仿宋" w:hAnsi="仿宋" w:eastAsia="仿宋" w:cs="仿宋"/>
          <w:sz w:val="32"/>
          <w:szCs w:val="32"/>
        </w:rPr>
      </w:pPr>
      <w:r>
        <w:rPr>
          <w:rFonts w:hint="eastAsia" w:ascii="仿宋" w:hAnsi="仿宋" w:eastAsia="仿宋" w:cs="仿宋"/>
          <w:b/>
          <w:sz w:val="32"/>
          <w:szCs w:val="32"/>
        </w:rPr>
        <w:t>说明：</w:t>
      </w:r>
      <w:r>
        <w:rPr>
          <w:rFonts w:hint="eastAsia" w:ascii="仿宋" w:hAnsi="仿宋" w:eastAsia="仿宋" w:cs="仿宋"/>
          <w:sz w:val="32"/>
          <w:szCs w:val="32"/>
        </w:rPr>
        <w:t>非学历生如申请到专业学院选课学习，汉语水平必须达到一定的要求，学校在每学期的开学时进行汉语水平测试，测试成绩合格者可入学院选课，成绩不合格者将进入汉语补习。</w:t>
      </w:r>
    </w:p>
    <w:p>
      <w:pPr>
        <w:adjustRightInd w:val="0"/>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 xml:space="preserve">三、申请办法 </w:t>
      </w:r>
    </w:p>
    <w:p>
      <w:pPr>
        <w:adjustRightInd w:val="0"/>
        <w:spacing w:line="360" w:lineRule="auto"/>
        <w:rPr>
          <w:rFonts w:ascii="仿宋" w:hAnsi="仿宋" w:eastAsia="仿宋" w:cs="仿宋"/>
          <w:sz w:val="32"/>
          <w:szCs w:val="32"/>
        </w:rPr>
      </w:pPr>
      <w:r>
        <w:rPr>
          <w:rFonts w:hint="eastAsia" w:ascii="仿宋" w:hAnsi="仿宋" w:eastAsia="仿宋" w:cs="仿宋"/>
          <w:sz w:val="32"/>
          <w:szCs w:val="32"/>
        </w:rPr>
        <w:t xml:space="preserve">    登录</w:t>
      </w:r>
      <w:r>
        <w:fldChar w:fldCharType="begin"/>
      </w:r>
      <w:r>
        <w:instrText xml:space="preserve"> HYPERLINK "https://sie-lb.cupes.edu.cn/" </w:instrText>
      </w:r>
      <w:r>
        <w:fldChar w:fldCharType="separate"/>
      </w:r>
      <w:r>
        <w:rPr>
          <w:rStyle w:val="10"/>
          <w:rFonts w:hint="eastAsia" w:ascii="仿宋" w:hAnsi="仿宋" w:eastAsia="仿宋" w:cs="仿宋"/>
          <w:sz w:val="32"/>
          <w:szCs w:val="32"/>
        </w:rPr>
        <w:t>http</w:t>
      </w:r>
      <w:r>
        <w:rPr>
          <w:rStyle w:val="10"/>
          <w:rFonts w:ascii="仿宋" w:hAnsi="仿宋" w:eastAsia="仿宋" w:cs="仿宋"/>
          <w:sz w:val="32"/>
          <w:szCs w:val="32"/>
        </w:rPr>
        <w:t>s</w:t>
      </w:r>
      <w:r>
        <w:rPr>
          <w:rStyle w:val="10"/>
          <w:rFonts w:hint="eastAsia" w:ascii="仿宋" w:hAnsi="仿宋" w:eastAsia="仿宋" w:cs="仿宋"/>
          <w:sz w:val="32"/>
          <w:szCs w:val="32"/>
        </w:rPr>
        <w:t>://sie-lb.cupes.edu.cn/</w:t>
      </w:r>
      <w:r>
        <w:rPr>
          <w:rStyle w:val="10"/>
          <w:rFonts w:hint="eastAsia" w:ascii="仿宋" w:hAnsi="仿宋" w:eastAsia="仿宋" w:cs="仿宋"/>
          <w:sz w:val="32"/>
          <w:szCs w:val="32"/>
        </w:rPr>
        <w:fldChar w:fldCharType="end"/>
      </w:r>
      <w:r>
        <w:rPr>
          <w:rFonts w:hint="eastAsia" w:ascii="仿宋" w:hAnsi="仿宋" w:eastAsia="仿宋" w:cs="仿宋"/>
          <w:sz w:val="32"/>
          <w:szCs w:val="32"/>
        </w:rPr>
        <w:t xml:space="preserve"> 下载 《首都体育学院外国留学生入学申请表》，连同其他材料一起提交到首都体育学院国际教育学院。申请材料提交方式：(1)材料扫描件发送至邮箱：</w:t>
      </w:r>
      <w:r>
        <w:fldChar w:fldCharType="begin"/>
      </w:r>
      <w:r>
        <w:instrText xml:space="preserve"> HYPERLINK "mailto:sie-zhaosheng@cupes.edu.cn" </w:instrText>
      </w:r>
      <w:r>
        <w:fldChar w:fldCharType="separate"/>
      </w:r>
      <w:r>
        <w:rPr>
          <w:rFonts w:hint="eastAsia" w:ascii="仿宋" w:hAnsi="仿宋" w:eastAsia="仿宋" w:cs="仿宋"/>
          <w:sz w:val="32"/>
          <w:szCs w:val="32"/>
        </w:rPr>
        <w:t>sie-zhaosheng@cupes.edu.cn</w:t>
      </w:r>
      <w:r>
        <w:rPr>
          <w:rFonts w:hint="eastAsia" w:ascii="仿宋" w:hAnsi="仿宋" w:eastAsia="仿宋" w:cs="仿宋"/>
          <w:sz w:val="32"/>
          <w:szCs w:val="32"/>
        </w:rPr>
        <w:fldChar w:fldCharType="end"/>
      </w:r>
      <w:r>
        <w:rPr>
          <w:rFonts w:hint="eastAsia" w:ascii="仿宋" w:hAnsi="仿宋" w:eastAsia="仿宋" w:cs="仿宋"/>
          <w:sz w:val="32"/>
          <w:szCs w:val="32"/>
        </w:rPr>
        <w:t>； (2)纸质材料邮寄或委托他人递交。</w:t>
      </w:r>
    </w:p>
    <w:p>
      <w:pPr>
        <w:adjustRightInd w:val="0"/>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 xml:space="preserve">材料明细： </w:t>
      </w:r>
    </w:p>
    <w:p>
      <w:pPr>
        <w:pStyle w:val="12"/>
        <w:widowControl/>
        <w:shd w:val="clear" w:color="auto" w:fill="FFFFFF"/>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1.《首都体育学院外国留学生入学申请表》（下载打印，请粘贴2寸免冠证件照并由申请者本人及担保人签名）；</w:t>
      </w:r>
    </w:p>
    <w:p>
      <w:pPr>
        <w:adjustRightIn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2.最后学历证明或在学证明（预科申请人提供）；</w:t>
      </w:r>
    </w:p>
    <w:p>
      <w:pPr>
        <w:adjustRightIn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3.最后学历成绩单（预科申请人提供）； </w:t>
      </w:r>
    </w:p>
    <w:p>
      <w:pPr>
        <w:adjustRightIn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w:t>
      </w:r>
      <w:r>
        <w:rPr>
          <w:rFonts w:hint="eastAsia" w:ascii="仿宋" w:hAnsi="仿宋" w:eastAsia="仿宋" w:cs="仿宋"/>
          <w:sz w:val="32"/>
          <w:szCs w:val="32"/>
        </w:rPr>
        <w:t>学校推荐信（校际交换生提供）；</w:t>
      </w:r>
    </w:p>
    <w:p>
      <w:pPr>
        <w:adjustRightInd w:val="0"/>
        <w:spacing w:line="360" w:lineRule="auto"/>
        <w:ind w:firstLine="640" w:firstLineChars="2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.护照复印件</w:t>
      </w:r>
      <w:r>
        <w:rPr>
          <w:rFonts w:hint="eastAsia" w:ascii="仿宋" w:hAnsi="仿宋" w:eastAsia="仿宋" w:cs="仿宋"/>
          <w:kern w:val="0"/>
          <w:sz w:val="32"/>
          <w:szCs w:val="32"/>
        </w:rPr>
        <w:t>（护照必须是入学后三个月内仍然有效的普通护照）</w:t>
      </w:r>
      <w:r>
        <w:rPr>
          <w:rFonts w:hint="eastAsia" w:ascii="仿宋" w:hAnsi="仿宋" w:eastAsia="仿宋" w:cs="仿宋"/>
          <w:sz w:val="32"/>
          <w:szCs w:val="32"/>
        </w:rPr>
        <w:t>；</w:t>
      </w:r>
    </w:p>
    <w:p>
      <w:pPr>
        <w:widowControl/>
        <w:shd w:val="clear" w:color="auto" w:fill="FFFFFF"/>
        <w:spacing w:line="360" w:lineRule="auto"/>
        <w:ind w:firstLine="640" w:firstLineChars="200"/>
        <w:rPr>
          <w:rFonts w:ascii="仿宋" w:hAnsi="仿宋" w:eastAsia="仿宋" w:cs="仿宋"/>
          <w:kern w:val="0"/>
          <w:sz w:val="32"/>
          <w:szCs w:val="32"/>
        </w:rPr>
      </w:pPr>
      <w:r>
        <w:rPr>
          <w:rFonts w:ascii="仿宋" w:hAnsi="仿宋" w:eastAsia="仿宋" w:cs="仿宋"/>
          <w:kern w:val="0"/>
          <w:sz w:val="32"/>
          <w:szCs w:val="32"/>
        </w:rPr>
        <w:t>6</w:t>
      </w:r>
      <w:r>
        <w:rPr>
          <w:rFonts w:hint="eastAsia" w:ascii="仿宋" w:hAnsi="仿宋" w:eastAsia="仿宋" w:cs="仿宋"/>
          <w:kern w:val="0"/>
          <w:sz w:val="32"/>
          <w:szCs w:val="32"/>
        </w:rPr>
        <w:t>.无犯罪记录证明；</w:t>
      </w:r>
    </w:p>
    <w:p>
      <w:pPr>
        <w:widowControl/>
        <w:shd w:val="clear" w:color="auto" w:fill="FFFFFF"/>
        <w:spacing w:line="360" w:lineRule="auto"/>
        <w:ind w:firstLine="640" w:firstLineChars="200"/>
        <w:rPr>
          <w:rFonts w:hint="eastAsia" w:ascii="仿宋" w:hAnsi="仿宋" w:eastAsia="仿宋" w:cs="仿宋"/>
          <w:kern w:val="0"/>
          <w:sz w:val="32"/>
          <w:szCs w:val="32"/>
        </w:rPr>
      </w:pPr>
      <w:r>
        <w:rPr>
          <w:rFonts w:ascii="仿宋" w:hAnsi="仿宋" w:eastAsia="仿宋" w:cs="仿宋"/>
          <w:kern w:val="0"/>
          <w:sz w:val="32"/>
          <w:szCs w:val="32"/>
        </w:rPr>
        <w:t>7</w:t>
      </w:r>
      <w:r>
        <w:rPr>
          <w:rFonts w:hint="eastAsia" w:ascii="仿宋" w:hAnsi="仿宋" w:eastAsia="仿宋" w:cs="仿宋"/>
          <w:kern w:val="0"/>
          <w:sz w:val="32"/>
          <w:szCs w:val="32"/>
        </w:rPr>
        <w:t>.外国人体格检查表；</w:t>
      </w:r>
    </w:p>
    <w:p>
      <w:pPr>
        <w:adjustRightInd w:val="0"/>
        <w:spacing w:line="360" w:lineRule="auto"/>
        <w:ind w:firstLine="640" w:firstLineChars="200"/>
        <w:rPr>
          <w:rFonts w:ascii="仿宋" w:hAnsi="仿宋" w:eastAsia="仿宋" w:cs="仿宋"/>
          <w:sz w:val="32"/>
          <w:szCs w:val="32"/>
        </w:rPr>
      </w:pPr>
      <w:r>
        <w:rPr>
          <w:rFonts w:ascii="仿宋" w:hAnsi="仿宋" w:eastAsia="仿宋" w:cs="仿宋"/>
          <w:sz w:val="32"/>
          <w:szCs w:val="32"/>
        </w:rPr>
        <w:t>8</w:t>
      </w:r>
      <w:r>
        <w:rPr>
          <w:rFonts w:hint="eastAsia" w:ascii="仿宋" w:hAnsi="仿宋" w:eastAsia="仿宋" w:cs="仿宋"/>
          <w:sz w:val="32"/>
          <w:szCs w:val="32"/>
        </w:rPr>
        <w:t xml:space="preserve">.5张护照尺寸照片（请在照片背面写上自己的姓名）；   </w:t>
      </w:r>
    </w:p>
    <w:p>
      <w:pPr>
        <w:pStyle w:val="6"/>
        <w:spacing w:before="0" w:beforeAutospacing="0" w:after="0" w:afterAutospacing="0"/>
        <w:ind w:firstLine="640" w:firstLineChars="200"/>
        <w:jc w:val="both"/>
        <w:rPr>
          <w:rFonts w:ascii="仿宋" w:hAnsi="仿宋" w:eastAsia="仿宋" w:cs="仿宋"/>
          <w:sz w:val="32"/>
          <w:szCs w:val="32"/>
        </w:rPr>
      </w:pPr>
      <w:r>
        <w:rPr>
          <w:rFonts w:ascii="仿宋" w:hAnsi="仿宋" w:eastAsia="仿宋" w:cs="仿宋"/>
          <w:sz w:val="32"/>
          <w:szCs w:val="32"/>
        </w:rPr>
        <w:t>9</w:t>
      </w:r>
      <w:r>
        <w:rPr>
          <w:rFonts w:hint="eastAsia" w:ascii="仿宋" w:hAnsi="仿宋" w:eastAsia="仿宋" w:cs="仿宋"/>
          <w:sz w:val="32"/>
          <w:szCs w:val="32"/>
        </w:rPr>
        <w:t>.报名费400元人民币（支付成功后申请才会被受理）；</w:t>
      </w:r>
    </w:p>
    <w:p>
      <w:pPr>
        <w:adjustRightInd w:val="0"/>
        <w:spacing w:line="360" w:lineRule="auto"/>
        <w:ind w:firstLine="640" w:firstLineChars="200"/>
        <w:rPr>
          <w:rFonts w:ascii="仿宋" w:hAnsi="仿宋" w:eastAsia="仿宋" w:cs="仿宋"/>
          <w:sz w:val="32"/>
          <w:szCs w:val="32"/>
        </w:rPr>
      </w:pPr>
      <w:r>
        <w:rPr>
          <w:rFonts w:ascii="仿宋" w:hAnsi="仿宋" w:eastAsia="仿宋" w:cs="仿宋"/>
          <w:kern w:val="0"/>
          <w:sz w:val="32"/>
          <w:szCs w:val="32"/>
        </w:rPr>
        <w:t>10</w:t>
      </w:r>
      <w:r>
        <w:rPr>
          <w:rFonts w:hint="eastAsia" w:ascii="仿宋" w:hAnsi="仿宋" w:eastAsia="仿宋" w:cs="仿宋"/>
          <w:kern w:val="0"/>
          <w:sz w:val="32"/>
          <w:szCs w:val="32"/>
        </w:rPr>
        <w:t>.</w:t>
      </w:r>
      <w:r>
        <w:rPr>
          <w:rFonts w:hint="eastAsia" w:ascii="仿宋" w:hAnsi="仿宋" w:eastAsia="仿宋" w:cs="仿宋"/>
          <w:sz w:val="32"/>
          <w:szCs w:val="32"/>
        </w:rPr>
        <w:t xml:space="preserve">现在在中国其他学校学习的同学需提交由该校出具的“转学同意函”（或结业证复印件）； </w:t>
      </w:r>
    </w:p>
    <w:p>
      <w:pPr>
        <w:adjustRightIn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★上述材料如无特殊注明均需提交原件或公证件 </w:t>
      </w:r>
    </w:p>
    <w:p>
      <w:pPr>
        <w:adjustRightIn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★申请材料均应提交中文或英文文件 </w:t>
      </w:r>
    </w:p>
    <w:p>
      <w:pPr>
        <w:adjustRightInd w:val="0"/>
        <w:spacing w:line="360" w:lineRule="auto"/>
        <w:ind w:firstLine="640" w:firstLineChars="200"/>
        <w:rPr>
          <w:rFonts w:ascii="仿宋" w:hAnsi="仿宋" w:eastAsia="仿宋" w:cs="仿宋"/>
          <w:b/>
          <w:sz w:val="32"/>
          <w:szCs w:val="32"/>
        </w:rPr>
      </w:pPr>
      <w:r>
        <w:rPr>
          <w:rFonts w:hint="eastAsia" w:ascii="仿宋" w:hAnsi="仿宋" w:eastAsia="仿宋" w:cs="仿宋"/>
          <w:sz w:val="32"/>
          <w:szCs w:val="32"/>
        </w:rPr>
        <w:t xml:space="preserve">★报名费和申请材料不予退还 </w:t>
      </w:r>
    </w:p>
    <w:p>
      <w:pPr>
        <w:adjustRightInd w:val="0"/>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 xml:space="preserve">四、申请时间 </w:t>
      </w:r>
    </w:p>
    <w:p>
      <w:pPr>
        <w:adjustRightIn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春季学期申请截止时间：6月15日；</w:t>
      </w:r>
    </w:p>
    <w:p>
      <w:pPr>
        <w:adjustRightInd w:val="0"/>
        <w:spacing w:line="360" w:lineRule="auto"/>
        <w:ind w:firstLine="640" w:firstLineChars="200"/>
        <w:rPr>
          <w:rFonts w:ascii="仿宋" w:hAnsi="仿宋" w:eastAsia="仿宋" w:cs="仿宋"/>
          <w:b/>
          <w:sz w:val="32"/>
          <w:szCs w:val="32"/>
        </w:rPr>
      </w:pPr>
      <w:r>
        <w:rPr>
          <w:rFonts w:hint="eastAsia" w:ascii="仿宋" w:hAnsi="仿宋" w:eastAsia="仿宋" w:cs="仿宋"/>
          <w:sz w:val="32"/>
          <w:szCs w:val="32"/>
        </w:rPr>
        <w:t>秋季学期申请截止时间：12月15日。</w:t>
      </w:r>
    </w:p>
    <w:p>
      <w:pPr>
        <w:adjustRightInd w:val="0"/>
        <w:spacing w:line="360" w:lineRule="auto"/>
        <w:ind w:firstLine="640" w:firstLineChars="200"/>
        <w:rPr>
          <w:rFonts w:ascii="仿宋" w:hAnsi="仿宋" w:eastAsia="仿宋" w:cs="仿宋"/>
          <w:sz w:val="32"/>
          <w:szCs w:val="32"/>
        </w:rPr>
      </w:pPr>
      <w:r>
        <w:rPr>
          <w:rFonts w:hint="eastAsia" w:ascii="黑体" w:hAnsi="黑体" w:eastAsia="黑体" w:cs="黑体"/>
          <w:bCs/>
          <w:sz w:val="32"/>
          <w:szCs w:val="32"/>
        </w:rPr>
        <w:t xml:space="preserve">五、录取办法 </w:t>
      </w:r>
      <w:r>
        <w:rPr>
          <w:rFonts w:hint="eastAsia" w:ascii="仿宋" w:hAnsi="仿宋" w:eastAsia="仿宋" w:cs="仿宋"/>
          <w:sz w:val="32"/>
          <w:szCs w:val="32"/>
        </w:rPr>
        <w:t xml:space="preserve">   </w:t>
      </w:r>
    </w:p>
    <w:p>
      <w:pPr>
        <w:adjustRightInd w:val="0"/>
        <w:spacing w:line="360" w:lineRule="auto"/>
        <w:ind w:firstLine="640" w:firstLineChars="200"/>
        <w:rPr>
          <w:rFonts w:ascii="仿宋" w:hAnsi="仿宋" w:eastAsia="仿宋" w:cs="仿宋"/>
          <w:b/>
          <w:sz w:val="32"/>
          <w:szCs w:val="32"/>
        </w:rPr>
      </w:pPr>
      <w:r>
        <w:rPr>
          <w:rFonts w:hint="eastAsia" w:ascii="仿宋" w:hAnsi="仿宋" w:eastAsia="仿宋" w:cs="仿宋"/>
          <w:sz w:val="32"/>
          <w:szCs w:val="32"/>
        </w:rPr>
        <w:t xml:space="preserve">通过申请材料、面试等进行考核，择优录取。 </w:t>
      </w:r>
    </w:p>
    <w:p>
      <w:pPr>
        <w:adjustRightInd w:val="0"/>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 xml:space="preserve">六、录取通知 </w:t>
      </w:r>
    </w:p>
    <w:p>
      <w:pPr>
        <w:widowControl/>
        <w:shd w:val="clear" w:color="auto" w:fill="FFFFFF"/>
        <w:adjustRightIn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每年1月或7月初，申请者可通过邮件、电话联系首都体育学院国际教育学院查询录取结果和奖学金评审结果。</w:t>
      </w:r>
    </w:p>
    <w:p>
      <w:pPr>
        <w:widowControl/>
        <w:shd w:val="clear" w:color="auto" w:fill="FFFFFF"/>
        <w:adjustRightIn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被录取者，由首都体育学院国际教育学院于1月或7月上旬发给《录取通知书》、《外国留学人员来华签证申请表》。</w:t>
      </w:r>
    </w:p>
    <w:p>
      <w:pPr>
        <w:adjustRightInd w:val="0"/>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七、签证申请</w:t>
      </w:r>
    </w:p>
    <w:p>
      <w:pPr>
        <w:widowControl/>
        <w:shd w:val="clear" w:color="auto" w:fill="FFFFFF"/>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被录取者应持普通护照、《录取通知书》、《外国留学人员来华签证申请表》（JW201/202表）、《外国人体格检查记录》及血液化验报告（均须原件）前往中国驻外使（领）馆申请来华学习X1或X2签证，并持上述材料，按通知书上规定的时间到首都体育学院国际教育学院办理入学报到手续。</w:t>
      </w:r>
    </w:p>
    <w:p>
      <w:pPr>
        <w:widowControl/>
        <w:shd w:val="clear" w:color="auto" w:fill="FFFFFF"/>
        <w:spacing w:line="360" w:lineRule="auto"/>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八、入学报到</w:t>
      </w:r>
    </w:p>
    <w:p>
      <w:pPr>
        <w:widowControl/>
        <w:shd w:val="clear" w:color="auto" w:fill="FFFFFF"/>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新生按照录取通知书上规定时间按时到校报到。报到时请携带“录取通知书”、“JW201/202表”原件、申请材料原件及5张2寸白色背景证件照。如在本国进行过身体检查，请携带所有体检材料原件。学校将于学生报到后进行入学资格复查。审核中如发现学生录取通知、考生信息等证明材料与本人实际情况不符或存在弄虚作假、徇私舞弊等情形的，确定为不合格，将取消新生入学资格或已获学籍。</w:t>
      </w:r>
    </w:p>
    <w:bookmarkEnd w:id="0"/>
    <w:p>
      <w:pPr>
        <w:widowControl/>
        <w:numPr>
          <w:ilvl w:val="255"/>
          <w:numId w:val="0"/>
        </w:numPr>
        <w:shd w:val="clear" w:color="auto" w:fill="FFFFFF"/>
        <w:adjustRightInd w:val="0"/>
        <w:snapToGrid w:val="0"/>
        <w:spacing w:line="360" w:lineRule="auto"/>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 xml:space="preserve">九、费用标准 </w:t>
      </w:r>
    </w:p>
    <w:p>
      <w:pPr>
        <w:widowControl/>
        <w:shd w:val="clear" w:color="auto" w:fill="FFFFFF"/>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 xml:space="preserve">学费：19000元人民币/学年  </w:t>
      </w:r>
    </w:p>
    <w:p>
      <w:pPr>
        <w:widowControl/>
        <w:numPr>
          <w:ilvl w:val="255"/>
          <w:numId w:val="0"/>
        </w:numPr>
        <w:shd w:val="clear" w:color="auto" w:fill="FFFFFF"/>
        <w:adjustRightInd w:val="0"/>
        <w:snapToGrid w:val="0"/>
        <w:spacing w:line="360" w:lineRule="auto"/>
        <w:ind w:firstLine="640" w:firstLineChars="200"/>
        <w:jc w:val="left"/>
        <w:rPr>
          <w:rFonts w:ascii="仿宋" w:hAnsi="仿宋" w:eastAsia="仿宋" w:cs="仿宋"/>
          <w:b/>
          <w:sz w:val="32"/>
          <w:szCs w:val="32"/>
        </w:rPr>
      </w:pPr>
      <w:r>
        <w:rPr>
          <w:rFonts w:hint="eastAsia" w:ascii="仿宋" w:hAnsi="仿宋" w:eastAsia="仿宋" w:cs="仿宋"/>
          <w:kern w:val="0"/>
          <w:sz w:val="32"/>
          <w:szCs w:val="32"/>
        </w:rPr>
        <w:t>住宿费：约 15000 元人民币/学年（双人间）</w:t>
      </w:r>
    </w:p>
    <w:p>
      <w:pPr>
        <w:widowControl/>
        <w:numPr>
          <w:ilvl w:val="255"/>
          <w:numId w:val="0"/>
        </w:numPr>
        <w:shd w:val="clear" w:color="auto" w:fill="FFFFFF"/>
        <w:adjustRightInd w:val="0"/>
        <w:snapToGrid w:val="0"/>
        <w:spacing w:line="360" w:lineRule="auto"/>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十、奖学金</w:t>
      </w:r>
    </w:p>
    <w:p>
      <w:pPr>
        <w:pStyle w:val="13"/>
        <w:numPr>
          <w:ilvl w:val="0"/>
          <w:numId w:val="1"/>
        </w:numPr>
        <w:snapToGrid w:val="0"/>
        <w:spacing w:before="0" w:beforeAutospacing="0" w:after="0" w:afterAutospacing="0" w:line="360" w:lineRule="auto"/>
        <w:ind w:firstLine="643" w:firstLineChars="200"/>
        <w:rPr>
          <w:rFonts w:ascii="仿宋" w:hAnsi="仿宋" w:eastAsia="仿宋" w:cs="仿宋"/>
          <w:b/>
          <w:bCs/>
          <w:sz w:val="32"/>
          <w:szCs w:val="32"/>
        </w:rPr>
      </w:pPr>
      <w:bookmarkStart w:id="1" w:name="_Hlk63078886"/>
      <w:r>
        <w:rPr>
          <w:rFonts w:hint="eastAsia" w:ascii="仿宋" w:hAnsi="仿宋" w:eastAsia="仿宋" w:cs="仿宋"/>
          <w:b/>
          <w:bCs/>
          <w:sz w:val="32"/>
          <w:szCs w:val="32"/>
        </w:rPr>
        <w:t>全额奖学金</w:t>
      </w:r>
    </w:p>
    <w:p>
      <w:pPr>
        <w:pStyle w:val="13"/>
        <w:snapToGrid w:val="0"/>
        <w:spacing w:before="0" w:beforeAutospacing="0" w:after="0" w:afterAutospacing="0" w:line="360" w:lineRule="auto"/>
        <w:ind w:left="638" w:leftChars="304"/>
        <w:rPr>
          <w:rFonts w:ascii="仿宋" w:hAnsi="仿宋" w:eastAsia="仿宋" w:cs="仿宋"/>
          <w:sz w:val="32"/>
          <w:szCs w:val="32"/>
        </w:rPr>
      </w:pPr>
      <w:r>
        <w:rPr>
          <w:rFonts w:hint="eastAsia" w:ascii="仿宋" w:hAnsi="仿宋" w:eastAsia="仿宋" w:cs="仿宋"/>
          <w:sz w:val="32"/>
          <w:szCs w:val="32"/>
        </w:rPr>
        <w:t>资助来源：中国政府奖学金；</w:t>
      </w:r>
    </w:p>
    <w:p>
      <w:pPr>
        <w:pStyle w:val="13"/>
        <w:snapToGrid w:val="0"/>
        <w:spacing w:before="0" w:beforeAutospacing="0" w:after="0" w:afterAutospacing="0" w:line="360" w:lineRule="auto"/>
        <w:ind w:left="638" w:leftChars="304"/>
        <w:rPr>
          <w:rFonts w:ascii="仿宋" w:hAnsi="仿宋" w:eastAsia="仿宋" w:cs="仿宋"/>
          <w:sz w:val="32"/>
          <w:szCs w:val="32"/>
        </w:rPr>
      </w:pPr>
      <w:r>
        <w:rPr>
          <w:rFonts w:hint="eastAsia" w:ascii="仿宋" w:hAnsi="仿宋" w:eastAsia="仿宋" w:cs="仿宋"/>
          <w:sz w:val="32"/>
          <w:szCs w:val="32"/>
        </w:rPr>
        <w:t>资助内容：免学费，免费提供校内住宿和综合医疗保</w:t>
      </w:r>
    </w:p>
    <w:p>
      <w:pPr>
        <w:pStyle w:val="13"/>
        <w:snapToGrid w:val="0"/>
        <w:spacing w:before="0" w:beforeAutospacing="0" w:after="0" w:afterAutospacing="0" w:line="360" w:lineRule="auto"/>
        <w:rPr>
          <w:rFonts w:ascii="仿宋" w:hAnsi="仿宋" w:eastAsia="仿宋" w:cs="仿宋"/>
          <w:sz w:val="32"/>
          <w:szCs w:val="32"/>
        </w:rPr>
      </w:pPr>
      <w:r>
        <w:rPr>
          <w:rFonts w:hint="eastAsia" w:ascii="仿宋" w:hAnsi="仿宋" w:eastAsia="仿宋" w:cs="仿宋"/>
          <w:sz w:val="32"/>
          <w:szCs w:val="32"/>
        </w:rPr>
        <w:t>险，每月按照国家规定提供生活费；</w:t>
      </w:r>
    </w:p>
    <w:p>
      <w:pPr>
        <w:pStyle w:val="13"/>
        <w:snapToGrid w:val="0"/>
        <w:spacing w:before="0" w:beforeAutospacing="0" w:after="0" w:afterAutospacing="0" w:line="360" w:lineRule="auto"/>
        <w:ind w:left="638" w:leftChars="304"/>
        <w:rPr>
          <w:rFonts w:ascii="仿宋" w:hAnsi="仿宋" w:eastAsia="仿宋" w:cs="仿宋"/>
          <w:sz w:val="32"/>
          <w:szCs w:val="32"/>
        </w:rPr>
      </w:pPr>
      <w:r>
        <w:rPr>
          <w:rFonts w:hint="eastAsia" w:ascii="仿宋" w:hAnsi="仿宋" w:eastAsia="仿宋" w:cs="仿宋"/>
          <w:sz w:val="32"/>
          <w:szCs w:val="32"/>
        </w:rPr>
        <w:t>请网上填写并在线提交申请信息：</w:t>
      </w:r>
      <w:r>
        <w:fldChar w:fldCharType="begin"/>
      </w:r>
      <w:r>
        <w:instrText xml:space="preserve"> HYPERLINK "https://www.campuschina.org/" </w:instrText>
      </w:r>
      <w:r>
        <w:fldChar w:fldCharType="separate"/>
      </w:r>
      <w:r>
        <w:rPr>
          <w:rStyle w:val="10"/>
          <w:rFonts w:hint="eastAsia" w:ascii="仿宋" w:hAnsi="仿宋" w:eastAsia="仿宋" w:cs="仿宋"/>
          <w:color w:val="222222"/>
          <w:sz w:val="32"/>
          <w:szCs w:val="32"/>
        </w:rPr>
        <w:t>https://www.campuschina.org/</w:t>
      </w:r>
      <w:r>
        <w:rPr>
          <w:rStyle w:val="10"/>
          <w:rFonts w:hint="eastAsia" w:ascii="仿宋" w:hAnsi="仿宋" w:eastAsia="仿宋" w:cs="仿宋"/>
          <w:color w:val="222222"/>
          <w:sz w:val="32"/>
          <w:szCs w:val="32"/>
        </w:rPr>
        <w:fldChar w:fldCharType="end"/>
      </w:r>
      <w:r>
        <w:rPr>
          <w:rFonts w:hint="eastAsia" w:ascii="仿宋" w:hAnsi="仿宋" w:eastAsia="仿宋" w:cs="仿宋"/>
          <w:color w:val="222222"/>
          <w:sz w:val="32"/>
          <w:szCs w:val="32"/>
        </w:rPr>
        <w:t xml:space="preserve"> 。</w:t>
      </w:r>
    </w:p>
    <w:p>
      <w:pPr>
        <w:pStyle w:val="13"/>
        <w:numPr>
          <w:ilvl w:val="0"/>
          <w:numId w:val="1"/>
        </w:numPr>
        <w:snapToGrid w:val="0"/>
        <w:spacing w:before="0" w:beforeAutospacing="0" w:after="0" w:afterAutospacing="0"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部分奖学金</w:t>
      </w:r>
    </w:p>
    <w:p>
      <w:pPr>
        <w:pStyle w:val="13"/>
        <w:snapToGrid w:val="0"/>
        <w:spacing w:before="0" w:beforeAutospacing="0" w:after="0" w:afterAutospacing="0" w:line="360" w:lineRule="auto"/>
        <w:ind w:left="638" w:leftChars="304"/>
        <w:rPr>
          <w:rFonts w:ascii="仿宋" w:hAnsi="仿宋" w:eastAsia="仿宋" w:cs="仿宋"/>
          <w:sz w:val="32"/>
          <w:szCs w:val="32"/>
        </w:rPr>
      </w:pPr>
      <w:r>
        <w:rPr>
          <w:rFonts w:hint="eastAsia" w:ascii="仿宋" w:hAnsi="仿宋" w:eastAsia="仿宋" w:cs="仿宋"/>
          <w:sz w:val="32"/>
          <w:szCs w:val="32"/>
        </w:rPr>
        <w:t>资助来源：</w:t>
      </w:r>
      <w:r>
        <w:fldChar w:fldCharType="begin"/>
      </w:r>
      <w:r>
        <w:instrText xml:space="preserve"> HYPERLINK "http://www.bnulxsh.com/jiangxuejin/2010BGFS-new.html" \t "_blank" </w:instrText>
      </w:r>
      <w:r>
        <w:fldChar w:fldCharType="separate"/>
      </w:r>
      <w:r>
        <w:rPr>
          <w:rFonts w:hint="eastAsia" w:ascii="仿宋" w:hAnsi="仿宋" w:eastAsia="仿宋" w:cs="仿宋"/>
          <w:sz w:val="32"/>
          <w:szCs w:val="32"/>
        </w:rPr>
        <w:t>北京市外国留学生奖学金</w:t>
      </w:r>
      <w:r>
        <w:rPr>
          <w:rFonts w:hint="eastAsia" w:ascii="仿宋" w:hAnsi="仿宋" w:eastAsia="仿宋" w:cs="仿宋"/>
          <w:sz w:val="32"/>
          <w:szCs w:val="32"/>
        </w:rPr>
        <w:fldChar w:fldCharType="end"/>
      </w:r>
      <w:r>
        <w:rPr>
          <w:rFonts w:hint="eastAsia" w:ascii="仿宋" w:hAnsi="仿宋" w:eastAsia="仿宋" w:cs="仿宋"/>
          <w:sz w:val="32"/>
          <w:szCs w:val="32"/>
        </w:rPr>
        <w:t>；</w:t>
      </w:r>
    </w:p>
    <w:p>
      <w:pPr>
        <w:pStyle w:val="13"/>
        <w:snapToGrid w:val="0"/>
        <w:spacing w:before="0" w:beforeAutospacing="0" w:after="0" w:afterAutospacing="0" w:line="360" w:lineRule="auto"/>
        <w:ind w:left="638" w:leftChars="304"/>
        <w:rPr>
          <w:rFonts w:ascii="仿宋" w:hAnsi="仿宋" w:eastAsia="仿宋" w:cs="仿宋"/>
          <w:sz w:val="32"/>
          <w:szCs w:val="32"/>
        </w:rPr>
      </w:pPr>
      <w:r>
        <w:rPr>
          <w:rFonts w:hint="eastAsia" w:ascii="仿宋" w:hAnsi="仿宋" w:eastAsia="仿宋" w:cs="仿宋"/>
          <w:sz w:val="32"/>
          <w:szCs w:val="32"/>
        </w:rPr>
        <w:t>资助内容：</w:t>
      </w:r>
      <w:bookmarkStart w:id="4" w:name="_GoBack"/>
      <w:r>
        <w:rPr>
          <w:rFonts w:hint="eastAsia" w:ascii="仿宋" w:hAnsi="仿宋" w:eastAsia="仿宋" w:cs="仿宋"/>
          <w:sz w:val="32"/>
          <w:szCs w:val="32"/>
        </w:rPr>
        <w:t>部分学费</w:t>
      </w:r>
      <w:bookmarkEnd w:id="4"/>
      <w:r>
        <w:rPr>
          <w:rFonts w:hint="eastAsia" w:ascii="仿宋" w:hAnsi="仿宋" w:eastAsia="仿宋" w:cs="仿宋"/>
          <w:sz w:val="32"/>
          <w:szCs w:val="32"/>
        </w:rPr>
        <w:t>；</w:t>
      </w:r>
    </w:p>
    <w:p>
      <w:pPr>
        <w:pStyle w:val="13"/>
        <w:snapToGrid w:val="0"/>
        <w:spacing w:before="0" w:beforeAutospacing="0" w:after="0" w:afterAutospacing="0" w:line="360" w:lineRule="auto"/>
        <w:ind w:left="638" w:leftChars="304"/>
        <w:rPr>
          <w:rFonts w:ascii="仿宋" w:hAnsi="仿宋" w:eastAsia="仿宋" w:cs="仿宋"/>
          <w:sz w:val="32"/>
          <w:szCs w:val="32"/>
        </w:rPr>
      </w:pPr>
      <w:r>
        <w:rPr>
          <w:rFonts w:hint="eastAsia" w:ascii="仿宋" w:hAnsi="仿宋" w:eastAsia="仿宋" w:cs="仿宋"/>
          <w:sz w:val="32"/>
          <w:szCs w:val="32"/>
        </w:rPr>
        <w:t>请在报名时联系首都体育学院老师直接提出申请。</w:t>
      </w:r>
    </w:p>
    <w:bookmarkEnd w:id="1"/>
    <w:p>
      <w:pPr>
        <w:pStyle w:val="6"/>
        <w:spacing w:before="0" w:beforeAutospacing="0" w:after="0" w:afterAutospacing="0" w:line="360" w:lineRule="auto"/>
        <w:ind w:firstLine="640" w:firstLineChars="200"/>
        <w:rPr>
          <w:rFonts w:ascii="黑体" w:hAnsi="黑体" w:eastAsia="黑体" w:cs="黑体"/>
          <w:sz w:val="32"/>
          <w:szCs w:val="32"/>
        </w:rPr>
      </w:pPr>
      <w:r>
        <w:rPr>
          <w:rFonts w:hint="eastAsia" w:ascii="黑体" w:hAnsi="黑体" w:eastAsia="黑体" w:cs="黑体"/>
          <w:sz w:val="32"/>
          <w:szCs w:val="32"/>
        </w:rPr>
        <w:t>十一、住宿</w:t>
      </w:r>
    </w:p>
    <w:p>
      <w:pPr>
        <w:pStyle w:val="6"/>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奖学金生一律在首都体育学院留学生公寓住宿,自费生如需校内住宿请及时联系留学生办公室，提前预定。自费留学生也可以在校外住宿，</w:t>
      </w:r>
      <w:bookmarkStart w:id="2" w:name="OLE_LINK119"/>
      <w:bookmarkStart w:id="3" w:name="OLE_LINK120"/>
      <w:r>
        <w:rPr>
          <w:rFonts w:hint="eastAsia" w:ascii="仿宋" w:hAnsi="仿宋" w:eastAsia="仿宋" w:cs="仿宋"/>
          <w:sz w:val="32"/>
          <w:szCs w:val="32"/>
        </w:rPr>
        <w:t>入境后24小时内需在居住地的管理部门办理入住登记手续</w:t>
      </w:r>
      <w:bookmarkEnd w:id="2"/>
      <w:bookmarkEnd w:id="3"/>
      <w:r>
        <w:rPr>
          <w:rFonts w:hint="eastAsia" w:ascii="仿宋" w:hAnsi="仿宋" w:eastAsia="仿宋" w:cs="仿宋"/>
          <w:sz w:val="32"/>
          <w:szCs w:val="32"/>
        </w:rPr>
        <w:t>。</w:t>
      </w:r>
    </w:p>
    <w:p>
      <w:pPr>
        <w:pStyle w:val="6"/>
        <w:spacing w:before="0" w:beforeAutospacing="0" w:after="0" w:afterAutospacing="0"/>
        <w:ind w:firstLine="640" w:firstLineChars="200"/>
        <w:rPr>
          <w:rFonts w:ascii="黑体" w:hAnsi="黑体" w:eastAsia="黑体" w:cs="黑体"/>
          <w:sz w:val="32"/>
          <w:szCs w:val="32"/>
        </w:rPr>
      </w:pPr>
      <w:r>
        <w:rPr>
          <w:rFonts w:hint="eastAsia" w:ascii="黑体" w:hAnsi="黑体" w:eastAsia="黑体" w:cs="黑体"/>
          <w:sz w:val="32"/>
          <w:szCs w:val="32"/>
        </w:rPr>
        <w:t>十二、缴费方式</w:t>
      </w:r>
    </w:p>
    <w:p>
      <w:pPr>
        <w:pStyle w:val="6"/>
        <w:spacing w:before="0" w:beforeAutospacing="0" w:after="0" w:afterAutospacing="0"/>
        <w:ind w:firstLine="640" w:firstLineChars="200"/>
        <w:rPr>
          <w:rFonts w:hint="eastAsia" w:ascii="仿宋" w:hAnsi="仿宋" w:eastAsia="仿宋" w:cs="仿宋"/>
          <w:sz w:val="32"/>
          <w:szCs w:val="32"/>
        </w:rPr>
      </w:pPr>
      <w:r>
        <w:rPr>
          <w:rFonts w:hint="eastAsia" w:ascii="仿宋" w:hAnsi="仿宋" w:eastAsia="仿宋" w:cs="仿宋"/>
          <w:sz w:val="32"/>
          <w:szCs w:val="32"/>
        </w:rPr>
        <w:t>报名费需在报名时缴纳，其他费用按录取通知书要求缴纳。收费均以人民币计价。缴费方式为银行汇款转账，汇款学生请汇至指定账户并保存汇款凭证，以便核查。</w:t>
      </w:r>
    </w:p>
    <w:p>
      <w:pPr>
        <w:pStyle w:val="6"/>
        <w:spacing w:before="0" w:beforeAutospacing="0" w:after="0" w:afterAutospacing="0"/>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收款人姓名：首都体育学院 </w:t>
      </w:r>
    </w:p>
    <w:p>
      <w:pPr>
        <w:pStyle w:val="6"/>
        <w:spacing w:before="0" w:beforeAutospacing="0" w:after="0" w:afterAutospacing="0"/>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银行账户：0200 0100 0908 8202 047 </w:t>
      </w:r>
    </w:p>
    <w:p>
      <w:pPr>
        <w:pStyle w:val="6"/>
        <w:spacing w:before="0" w:beforeAutospacing="0" w:after="0" w:afterAutospacing="0"/>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开户行名：工商银行北京北太平庄支行 </w:t>
      </w:r>
    </w:p>
    <w:p>
      <w:pPr>
        <w:pStyle w:val="6"/>
        <w:spacing w:before="0" w:beforeAutospacing="0" w:after="0" w:afterAutospacing="0"/>
        <w:ind w:firstLine="640" w:firstLineChars="200"/>
        <w:rPr>
          <w:rFonts w:hint="eastAsia" w:ascii="仿宋" w:hAnsi="仿宋" w:eastAsia="仿宋" w:cs="仿宋"/>
          <w:sz w:val="32"/>
          <w:szCs w:val="32"/>
        </w:rPr>
      </w:pPr>
      <w:r>
        <w:rPr>
          <w:rFonts w:hint="eastAsia" w:ascii="仿宋" w:hAnsi="仿宋" w:eastAsia="仿宋" w:cs="仿宋"/>
          <w:sz w:val="32"/>
          <w:szCs w:val="32"/>
        </w:rPr>
        <w:t>汇款人附言/备注：学生有效的护照号（请务必备注好，以便查找汇款记录）。</w:t>
      </w:r>
    </w:p>
    <w:p>
      <w:pPr>
        <w:widowControl/>
        <w:shd w:val="clear" w:color="auto" w:fill="FFFFFF"/>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十三、联系方式</w:t>
      </w:r>
    </w:p>
    <w:p>
      <w:pPr>
        <w:widowControl/>
        <w:adjustRightInd w:val="0"/>
        <w:spacing w:line="360" w:lineRule="auto"/>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地址：中国北京市海淀区北三环西路11号，首都体育学院留学生办公室</w:t>
      </w:r>
    </w:p>
    <w:p>
      <w:pPr>
        <w:widowControl/>
        <w:adjustRightInd w:val="0"/>
        <w:spacing w:line="360" w:lineRule="auto"/>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邮编：100191 </w:t>
      </w:r>
    </w:p>
    <w:p>
      <w:pPr>
        <w:widowControl/>
        <w:adjustRightInd w:val="0"/>
        <w:spacing w:line="360" w:lineRule="auto"/>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电话：010-82099102</w:t>
      </w:r>
    </w:p>
    <w:p>
      <w:pPr>
        <w:widowControl/>
        <w:adjustRightInd w:val="0"/>
        <w:spacing w:line="360" w:lineRule="auto"/>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Email：sie-zhaosheng@cupes.edu.cn</w:t>
      </w:r>
    </w:p>
    <w:p>
      <w:pPr>
        <w:widowControl/>
        <w:adjustRightInd w:val="0"/>
        <w:spacing w:line="360" w:lineRule="auto"/>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网址：</w:t>
      </w:r>
      <w:r>
        <w:rPr>
          <w:rFonts w:hint="eastAsia" w:ascii="仿宋" w:hAnsi="仿宋" w:eastAsia="仿宋" w:cs="仿宋"/>
          <w:sz w:val="32"/>
          <w:szCs w:val="32"/>
        </w:rPr>
        <w:t>https://sie-lb.cupes.edu.cn/</w:t>
      </w:r>
    </w:p>
    <w:p>
      <w:pPr>
        <w:pStyle w:val="6"/>
        <w:spacing w:before="0" w:beforeAutospacing="0" w:after="0" w:afterAutospacing="0"/>
        <w:rPr>
          <w:rFonts w:ascii="仿宋" w:hAnsi="仿宋" w:eastAsia="仿宋" w:cs="仿宋"/>
          <w:sz w:val="32"/>
          <w:szCs w:val="32"/>
        </w:rPr>
      </w:pPr>
    </w:p>
    <w:p>
      <w:pPr>
        <w:pStyle w:val="6"/>
        <w:spacing w:before="0" w:beforeAutospacing="0" w:after="0" w:afterAutospacing="0"/>
        <w:rPr>
          <w:rFonts w:ascii="仿宋" w:hAnsi="仿宋" w:eastAsia="仿宋" w:cs="仿宋"/>
          <w:sz w:val="32"/>
          <w:szCs w:val="32"/>
        </w:rPr>
      </w:pPr>
    </w:p>
    <w:p>
      <w:pPr>
        <w:widowControl/>
        <w:shd w:val="clear" w:color="auto" w:fill="FFFFFF"/>
        <w:jc w:val="left"/>
        <w:rPr>
          <w:rFonts w:ascii="仿宋" w:hAnsi="仿宋" w:eastAsia="仿宋" w:cs="仿宋"/>
          <w:color w:val="000000" w:themeColor="text1"/>
          <w:spacing w:val="20"/>
          <w:sz w:val="32"/>
          <w:szCs w:val="32"/>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294D5D"/>
    <w:multiLevelType w:val="singleLevel"/>
    <w:tmpl w:val="E7294D5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99"/>
    <w:rsid w:val="000060A0"/>
    <w:rsid w:val="00046BB8"/>
    <w:rsid w:val="00061A5D"/>
    <w:rsid w:val="00075E79"/>
    <w:rsid w:val="001026EC"/>
    <w:rsid w:val="00102CF0"/>
    <w:rsid w:val="0013535A"/>
    <w:rsid w:val="00210054"/>
    <w:rsid w:val="0027034F"/>
    <w:rsid w:val="002B64DB"/>
    <w:rsid w:val="002F72D8"/>
    <w:rsid w:val="003008B4"/>
    <w:rsid w:val="003726B2"/>
    <w:rsid w:val="00393E85"/>
    <w:rsid w:val="003E1F59"/>
    <w:rsid w:val="00411E43"/>
    <w:rsid w:val="0041554B"/>
    <w:rsid w:val="004247E3"/>
    <w:rsid w:val="00425845"/>
    <w:rsid w:val="00463AB0"/>
    <w:rsid w:val="004909FC"/>
    <w:rsid w:val="004A1EBE"/>
    <w:rsid w:val="004B0C3B"/>
    <w:rsid w:val="004C0155"/>
    <w:rsid w:val="004C512D"/>
    <w:rsid w:val="00507BF1"/>
    <w:rsid w:val="00514073"/>
    <w:rsid w:val="00556F2F"/>
    <w:rsid w:val="005E71E2"/>
    <w:rsid w:val="005F3BE5"/>
    <w:rsid w:val="0063151C"/>
    <w:rsid w:val="00661EA8"/>
    <w:rsid w:val="00673102"/>
    <w:rsid w:val="00682899"/>
    <w:rsid w:val="00687DB7"/>
    <w:rsid w:val="007209E8"/>
    <w:rsid w:val="007347CA"/>
    <w:rsid w:val="00740DC0"/>
    <w:rsid w:val="007A7235"/>
    <w:rsid w:val="007A7838"/>
    <w:rsid w:val="007B7FA7"/>
    <w:rsid w:val="00816BC0"/>
    <w:rsid w:val="0083304A"/>
    <w:rsid w:val="0085009B"/>
    <w:rsid w:val="00866631"/>
    <w:rsid w:val="00872FBE"/>
    <w:rsid w:val="008D49E1"/>
    <w:rsid w:val="00914540"/>
    <w:rsid w:val="009210B7"/>
    <w:rsid w:val="00A85C2C"/>
    <w:rsid w:val="00A927A5"/>
    <w:rsid w:val="00AA3454"/>
    <w:rsid w:val="00AD046A"/>
    <w:rsid w:val="00AE5B0E"/>
    <w:rsid w:val="00BA4D9F"/>
    <w:rsid w:val="00BC7948"/>
    <w:rsid w:val="00BD37F4"/>
    <w:rsid w:val="00BD62AC"/>
    <w:rsid w:val="00C86F7B"/>
    <w:rsid w:val="00CA270C"/>
    <w:rsid w:val="00CD4328"/>
    <w:rsid w:val="00CF787E"/>
    <w:rsid w:val="00D42376"/>
    <w:rsid w:val="00D8324E"/>
    <w:rsid w:val="00D85E87"/>
    <w:rsid w:val="00DB02B8"/>
    <w:rsid w:val="00DD31C1"/>
    <w:rsid w:val="00E25F9A"/>
    <w:rsid w:val="00E51B5E"/>
    <w:rsid w:val="00E921EE"/>
    <w:rsid w:val="00E924D3"/>
    <w:rsid w:val="00EC068E"/>
    <w:rsid w:val="00EC5952"/>
    <w:rsid w:val="00EE0810"/>
    <w:rsid w:val="00EE7AFA"/>
    <w:rsid w:val="00F37955"/>
    <w:rsid w:val="00F67A12"/>
    <w:rsid w:val="00F67CB6"/>
    <w:rsid w:val="00FE289C"/>
    <w:rsid w:val="04056165"/>
    <w:rsid w:val="05796280"/>
    <w:rsid w:val="06354ECD"/>
    <w:rsid w:val="06F61C9E"/>
    <w:rsid w:val="071D653B"/>
    <w:rsid w:val="072C4940"/>
    <w:rsid w:val="07A0420D"/>
    <w:rsid w:val="07F51B2C"/>
    <w:rsid w:val="084B4ED9"/>
    <w:rsid w:val="08B221CE"/>
    <w:rsid w:val="091D217F"/>
    <w:rsid w:val="0953648E"/>
    <w:rsid w:val="098372D0"/>
    <w:rsid w:val="09F6125F"/>
    <w:rsid w:val="0A87252B"/>
    <w:rsid w:val="0BEF17E6"/>
    <w:rsid w:val="0C4F0D79"/>
    <w:rsid w:val="0C7B10EF"/>
    <w:rsid w:val="0D4B7312"/>
    <w:rsid w:val="0D51346B"/>
    <w:rsid w:val="0DBD43D9"/>
    <w:rsid w:val="0DDB4648"/>
    <w:rsid w:val="0F15429D"/>
    <w:rsid w:val="0F481B3A"/>
    <w:rsid w:val="10AC5412"/>
    <w:rsid w:val="10F62CB3"/>
    <w:rsid w:val="11775B7B"/>
    <w:rsid w:val="128E4051"/>
    <w:rsid w:val="13395742"/>
    <w:rsid w:val="13952029"/>
    <w:rsid w:val="14AB368A"/>
    <w:rsid w:val="14EE2CB8"/>
    <w:rsid w:val="189E213D"/>
    <w:rsid w:val="1A9A73C4"/>
    <w:rsid w:val="1C7F76E4"/>
    <w:rsid w:val="1D953CB8"/>
    <w:rsid w:val="1E910206"/>
    <w:rsid w:val="1F4254E3"/>
    <w:rsid w:val="1F690EDA"/>
    <w:rsid w:val="1F6E281E"/>
    <w:rsid w:val="20165D39"/>
    <w:rsid w:val="20A859DD"/>
    <w:rsid w:val="21522E7B"/>
    <w:rsid w:val="218C60DD"/>
    <w:rsid w:val="235470E5"/>
    <w:rsid w:val="235567BA"/>
    <w:rsid w:val="23964772"/>
    <w:rsid w:val="26035EB8"/>
    <w:rsid w:val="261825F5"/>
    <w:rsid w:val="26A33364"/>
    <w:rsid w:val="27B16AE2"/>
    <w:rsid w:val="27C80509"/>
    <w:rsid w:val="27D73D1D"/>
    <w:rsid w:val="288A2D7C"/>
    <w:rsid w:val="28FF4CB5"/>
    <w:rsid w:val="29681917"/>
    <w:rsid w:val="29F56BC2"/>
    <w:rsid w:val="2C69776A"/>
    <w:rsid w:val="2CC82A33"/>
    <w:rsid w:val="2D256279"/>
    <w:rsid w:val="2F271DF0"/>
    <w:rsid w:val="2F717929"/>
    <w:rsid w:val="2FE60D55"/>
    <w:rsid w:val="303736F6"/>
    <w:rsid w:val="30AD106C"/>
    <w:rsid w:val="30DC1E60"/>
    <w:rsid w:val="310D7926"/>
    <w:rsid w:val="32734E57"/>
    <w:rsid w:val="32B37295"/>
    <w:rsid w:val="360D298F"/>
    <w:rsid w:val="36C86B9D"/>
    <w:rsid w:val="36CA5CB9"/>
    <w:rsid w:val="36D30AF5"/>
    <w:rsid w:val="37EA64E1"/>
    <w:rsid w:val="391D04D1"/>
    <w:rsid w:val="39C6005E"/>
    <w:rsid w:val="39DE4404"/>
    <w:rsid w:val="3C061492"/>
    <w:rsid w:val="3C33176B"/>
    <w:rsid w:val="3E6D02D4"/>
    <w:rsid w:val="3E8B67EC"/>
    <w:rsid w:val="3F505C78"/>
    <w:rsid w:val="3FA14043"/>
    <w:rsid w:val="3FCC10DE"/>
    <w:rsid w:val="41AF30BB"/>
    <w:rsid w:val="43680557"/>
    <w:rsid w:val="437E4F3B"/>
    <w:rsid w:val="44A9456F"/>
    <w:rsid w:val="46261323"/>
    <w:rsid w:val="467A3D6C"/>
    <w:rsid w:val="4B9F4D2A"/>
    <w:rsid w:val="4C0458B9"/>
    <w:rsid w:val="4CCE216F"/>
    <w:rsid w:val="4E211A08"/>
    <w:rsid w:val="4E7C71FE"/>
    <w:rsid w:val="50A84D80"/>
    <w:rsid w:val="51860671"/>
    <w:rsid w:val="52DD6ABA"/>
    <w:rsid w:val="53207C37"/>
    <w:rsid w:val="539C2F96"/>
    <w:rsid w:val="53D21340"/>
    <w:rsid w:val="53F453BE"/>
    <w:rsid w:val="54B1648A"/>
    <w:rsid w:val="54E15D4A"/>
    <w:rsid w:val="56080A48"/>
    <w:rsid w:val="562C2DB0"/>
    <w:rsid w:val="56BB11DC"/>
    <w:rsid w:val="583238B5"/>
    <w:rsid w:val="58FB01B1"/>
    <w:rsid w:val="59344BFF"/>
    <w:rsid w:val="597E244A"/>
    <w:rsid w:val="5AB531B9"/>
    <w:rsid w:val="5AC41988"/>
    <w:rsid w:val="5B8F6715"/>
    <w:rsid w:val="5C7E242D"/>
    <w:rsid w:val="5CE6384C"/>
    <w:rsid w:val="5D6744D3"/>
    <w:rsid w:val="5DBD5D7C"/>
    <w:rsid w:val="5EAD5D3A"/>
    <w:rsid w:val="5ED72397"/>
    <w:rsid w:val="5F320B0A"/>
    <w:rsid w:val="612467C7"/>
    <w:rsid w:val="621163AB"/>
    <w:rsid w:val="625A2B16"/>
    <w:rsid w:val="63332448"/>
    <w:rsid w:val="6345736E"/>
    <w:rsid w:val="64162DE4"/>
    <w:rsid w:val="668368B3"/>
    <w:rsid w:val="66BD1965"/>
    <w:rsid w:val="674F3B81"/>
    <w:rsid w:val="67C83D2F"/>
    <w:rsid w:val="67FD05CA"/>
    <w:rsid w:val="681E0A59"/>
    <w:rsid w:val="682A6D77"/>
    <w:rsid w:val="693A2140"/>
    <w:rsid w:val="6957647A"/>
    <w:rsid w:val="6A2528B0"/>
    <w:rsid w:val="6B355CD9"/>
    <w:rsid w:val="6BA26EFA"/>
    <w:rsid w:val="6E1074F9"/>
    <w:rsid w:val="6E685E92"/>
    <w:rsid w:val="6FE84B6B"/>
    <w:rsid w:val="6FF0790A"/>
    <w:rsid w:val="73075DB0"/>
    <w:rsid w:val="73383721"/>
    <w:rsid w:val="747D692A"/>
    <w:rsid w:val="74BC1669"/>
    <w:rsid w:val="74ED5F2C"/>
    <w:rsid w:val="759B6DF6"/>
    <w:rsid w:val="76F70D38"/>
    <w:rsid w:val="77B81B00"/>
    <w:rsid w:val="78EA1F6B"/>
    <w:rsid w:val="79F434A3"/>
    <w:rsid w:val="7A5326D2"/>
    <w:rsid w:val="7AAB7180"/>
    <w:rsid w:val="7E99408B"/>
    <w:rsid w:val="7FAE75B8"/>
    <w:rsid w:val="7FC76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20"/>
    <w:qFormat/>
    <w:uiPriority w:val="0"/>
    <w:pPr>
      <w:widowControl/>
    </w:pPr>
    <w:rPr>
      <w:rFonts w:ascii="宋体" w:hAnsi="Times New Roman" w:eastAsia="宋体" w:cs="Times New Roman"/>
      <w:kern w:val="0"/>
      <w:sz w:val="24"/>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000FF"/>
      <w:u w:val="single"/>
    </w:rPr>
  </w:style>
  <w:style w:type="character" w:customStyle="1" w:styleId="11">
    <w:name w:val="批注框文本 字符"/>
    <w:basedOn w:val="9"/>
    <w:link w:val="3"/>
    <w:semiHidden/>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msonormal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页眉 字符"/>
    <w:basedOn w:val="9"/>
    <w:link w:val="5"/>
    <w:qFormat/>
    <w:uiPriority w:val="99"/>
    <w:rPr>
      <w:sz w:val="18"/>
      <w:szCs w:val="18"/>
    </w:rPr>
  </w:style>
  <w:style w:type="character" w:customStyle="1" w:styleId="15">
    <w:name w:val="页脚 字符"/>
    <w:basedOn w:val="9"/>
    <w:link w:val="4"/>
    <w:qFormat/>
    <w:uiPriority w:val="99"/>
    <w:rPr>
      <w:sz w:val="18"/>
      <w:szCs w:val="18"/>
    </w:rPr>
  </w:style>
  <w:style w:type="character" w:customStyle="1" w:styleId="16">
    <w:name w:val="apple-converted-space"/>
    <w:basedOn w:val="9"/>
    <w:qFormat/>
    <w:uiPriority w:val="0"/>
  </w:style>
  <w:style w:type="character" w:customStyle="1" w:styleId="17">
    <w:name w:val="style4"/>
    <w:basedOn w:val="9"/>
    <w:qFormat/>
    <w:uiPriority w:val="0"/>
  </w:style>
  <w:style w:type="paragraph" w:customStyle="1" w:styleId="18">
    <w:name w:val="msonormal1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
    <w:name w:val="msonormal2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0">
    <w:name w:val="正文文本 字符"/>
    <w:basedOn w:val="9"/>
    <w:link w:val="2"/>
    <w:qFormat/>
    <w:uiPriority w:val="0"/>
    <w:rPr>
      <w:rFonts w:ascii="宋体" w:hAnsi="Times New Roman" w:eastAsia="宋体" w:cs="Times New Roman"/>
      <w:kern w:val="0"/>
      <w:sz w:val="24"/>
      <w:szCs w:val="24"/>
    </w:rPr>
  </w:style>
  <w:style w:type="character" w:customStyle="1" w:styleId="21">
    <w:name w:val="Unresolved Mention"/>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322</Words>
  <Characters>1842</Characters>
  <Lines>15</Lines>
  <Paragraphs>4</Paragraphs>
  <TotalTime>11</TotalTime>
  <ScaleCrop>false</ScaleCrop>
  <LinksUpToDate>false</LinksUpToDate>
  <CharactersWithSpaces>2160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2021-02-01T05:42:00Z</dcterms:created>
  <dc:creator>Chu Yingdi</dc:creator>
  <cp:lastModifiedBy>褚</cp:lastModifiedBy>
  <cp:lastPrinted>2013-03-26T05:52:00Z</cp:lastPrinted>
  <dcterms:modified xsi:type="dcterms:W3CDTF">2021-03-20T14:06:24Z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